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2" w:rsidRPr="008C66CA" w:rsidRDefault="00595DC9" w:rsidP="008C6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6CA">
        <w:rPr>
          <w:rFonts w:ascii="Times New Roman" w:hAnsi="Times New Roman" w:cs="Times New Roman"/>
          <w:b/>
          <w:sz w:val="24"/>
          <w:szCs w:val="24"/>
        </w:rPr>
        <w:t>МАЗЬ ВИШНЕВСКОГО КАК ОРУДИЕ ПОБЕДЫ</w:t>
      </w:r>
    </w:p>
    <w:p w:rsidR="008C66CA" w:rsidRDefault="008C66CA" w:rsidP="008C66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C66CA">
        <w:t>Мазь Вишневского получила во время Великой Отечественной войны, на фронтах которой стала одним из самых распространенных медикаментов. Во время операции по форсированию Днепра этот медикамент широко использовался и имел важное стратегическое значение. Среди советских солдат, принимавших участие в этих боях, была распространена шутка о том, что вся Украина были освобождена лишь благодаря мази Вишневского (солдаты говорили: «Там (на Украине) у нас и растет главная вишня»).</w:t>
      </w:r>
    </w:p>
    <w:p w:rsidR="009F1EDD" w:rsidRPr="008C66CA" w:rsidRDefault="009F1EDD" w:rsidP="008C66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</w:p>
    <w:p w:rsidR="00595DC9" w:rsidRPr="003F0BFC" w:rsidRDefault="00595DC9" w:rsidP="00595D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/>
        </w:rPr>
        <w:t xml:space="preserve">Задание </w:t>
      </w:r>
      <w:r>
        <w:rPr>
          <w:b/>
        </w:rPr>
        <w:t xml:space="preserve">1. </w:t>
      </w:r>
      <w:r w:rsidRPr="003F0BFC">
        <w:rPr>
          <w:bCs/>
        </w:rPr>
        <w:t xml:space="preserve">Один из способов применения мази Вишневского – </w:t>
      </w:r>
      <w:r>
        <w:rPr>
          <w:bCs/>
        </w:rPr>
        <w:t xml:space="preserve">послеоперационная </w:t>
      </w:r>
      <w:r w:rsidRPr="003F0BFC">
        <w:rPr>
          <w:bCs/>
        </w:rPr>
        <w:t>обработка</w:t>
      </w:r>
      <w:r>
        <w:rPr>
          <w:b/>
        </w:rPr>
        <w:t xml:space="preserve"> </w:t>
      </w:r>
      <w:r>
        <w:rPr>
          <w:bCs/>
        </w:rPr>
        <w:t>пулевого или осколочного ранения, например, после извлечения инородного тела. Найдите в экспозиции «Форсирование Днепра» образцы немецких вооружений, при лечении поражений от применения которых могла помочь мазь Вишневского.</w:t>
      </w:r>
    </w:p>
    <w:p w:rsidR="00595DC9" w:rsidRDefault="00595DC9" w:rsidP="00595D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95DC9" w:rsidRDefault="00595DC9" w:rsidP="00595D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Задание 2</w:t>
      </w:r>
      <w:r w:rsidRPr="004E10FE">
        <w:rPr>
          <w:b/>
        </w:rPr>
        <w:t xml:space="preserve">. </w:t>
      </w:r>
      <w:r w:rsidRPr="004E10FE">
        <w:t>Рассчитайте массовую долю активного органического вещества в стандартной упаковке мази Вишневского, объемом 30 мл. Плотность линимента примите за 1,1 г/мл.</w:t>
      </w:r>
    </w:p>
    <w:p w:rsidR="00595DC9" w:rsidRDefault="00595DC9" w:rsidP="00595D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8C66CA" w:rsidRPr="008C66CA" w:rsidRDefault="00595DC9" w:rsidP="009F1E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Задание</w:t>
      </w:r>
      <w:r w:rsidRPr="004E10FE">
        <w:rPr>
          <w:b/>
        </w:rPr>
        <w:t xml:space="preserve"> </w:t>
      </w:r>
      <w:r>
        <w:rPr>
          <w:b/>
        </w:rPr>
        <w:t>3</w:t>
      </w:r>
      <w:r w:rsidRPr="004E10FE">
        <w:rPr>
          <w:b/>
        </w:rPr>
        <w:t xml:space="preserve">. </w:t>
      </w:r>
      <w:r w:rsidRPr="004E10FE">
        <w:t>Определите, сколько моль данного вещества содержится в 1 г мази?</w:t>
      </w:r>
    </w:p>
    <w:sectPr w:rsidR="008C66CA" w:rsidRPr="008C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CA"/>
    <w:rsid w:val="0017088E"/>
    <w:rsid w:val="00391ABF"/>
    <w:rsid w:val="00595DC9"/>
    <w:rsid w:val="008C66CA"/>
    <w:rsid w:val="009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EBA0-4A0E-4491-8CE2-B879C326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block-modulepq3azd">
    <w:name w:val="simpleblock-module_p__q3azd"/>
    <w:basedOn w:val="a"/>
    <w:rsid w:val="005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Александр Михайлович Борунов</cp:lastModifiedBy>
  <cp:revision>3</cp:revision>
  <dcterms:created xsi:type="dcterms:W3CDTF">2021-06-22T08:17:00Z</dcterms:created>
  <dcterms:modified xsi:type="dcterms:W3CDTF">2021-06-22T12:56:00Z</dcterms:modified>
</cp:coreProperties>
</file>